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редакции постановления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913808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</w:t>
            </w:r>
            <w:r w:rsidR="00FB4EF1">
              <w:rPr>
                <w:color w:val="000000" w:themeColor="text1"/>
              </w:rPr>
              <w:t xml:space="preserve"> </w:t>
            </w:r>
            <w:r w:rsidR="0073484A" w:rsidRPr="008816E2">
              <w:rPr>
                <w:color w:val="000000" w:themeColor="text1"/>
              </w:rPr>
              <w:t>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DA59A9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</w:t>
            </w:r>
            <w:r w:rsidR="00DA59A9">
              <w:rPr>
                <w:color w:val="000000" w:themeColor="text1"/>
              </w:rPr>
              <w:t>оставка</w:t>
            </w:r>
            <w:r>
              <w:rPr>
                <w:color w:val="000000" w:themeColor="text1"/>
              </w:rPr>
              <w:t xml:space="preserve"> камер видеонаблюдения </w:t>
            </w:r>
            <w:r w:rsidR="00DA59A9">
              <w:rPr>
                <w:color w:val="000000" w:themeColor="text1"/>
              </w:rPr>
              <w:t xml:space="preserve">и монтаж 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  <w:p w:rsidR="00A26062" w:rsidRPr="008816E2" w:rsidRDefault="00A26062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21) </w:t>
            </w:r>
            <w:r>
              <w:t>Технологическое присоединение объекта электропотребления «Электроустановки звуковой сирены»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Default="00C0156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</w:rPr>
            </w:pPr>
            <w:r w:rsidRPr="00C01568">
              <w:t>83817,0</w:t>
            </w:r>
            <w:r>
              <w:t xml:space="preserve"> </w:t>
            </w:r>
            <w:r w:rsidR="006A21A8">
              <w:t>тыс</w:t>
            </w:r>
            <w:r w:rsidR="00BF2D34" w:rsidRPr="0041294C">
              <w:rPr>
                <w:sz w:val="25"/>
                <w:szCs w:val="25"/>
              </w:rPr>
              <w:t>. руб., в том числе по годам:</w:t>
            </w:r>
          </w:p>
          <w:p w:rsidR="00C770F0" w:rsidRPr="00C770F0" w:rsidRDefault="00C770F0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EE09C9">
              <w:t>21706,1</w:t>
            </w:r>
            <w:r w:rsidRPr="0041294C">
              <w:t>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lastRenderedPageBreak/>
              <w:t>местный бюджет</w:t>
            </w:r>
            <w:r w:rsidR="00B94BE9">
              <w:t>-</w:t>
            </w:r>
            <w:r w:rsidR="00EE09C9">
              <w:t xml:space="preserve"> </w:t>
            </w:r>
            <w:r w:rsidR="00EE09C9" w:rsidRPr="00934605">
              <w:t>14</w:t>
            </w:r>
            <w:r w:rsidR="00EE09C9">
              <w:t xml:space="preserve">196,0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B94BE9" w:rsidRPr="009D6062">
              <w:t>7510,1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</w:t>
            </w:r>
            <w:r w:rsidR="00C01568" w:rsidRPr="00C01568">
              <w:rPr>
                <w:color w:val="000000" w:themeColor="text1"/>
              </w:rPr>
              <w:t>33080,3</w:t>
            </w:r>
            <w:r w:rsidR="00C01568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</w:t>
            </w:r>
            <w:r w:rsidR="00C01568" w:rsidRPr="00C01568">
              <w:rPr>
                <w:color w:val="000000" w:themeColor="text1"/>
              </w:rPr>
              <w:t>23562,7</w:t>
            </w:r>
            <w:r w:rsidR="00C01568">
              <w:rPr>
                <w:color w:val="000000" w:themeColor="text1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A213C5">
              <w:rPr>
                <w:color w:val="000000" w:themeColor="text1"/>
              </w:rPr>
              <w:t>9517,6</w:t>
            </w:r>
            <w:r w:rsidRPr="008816E2">
              <w:rPr>
                <w:color w:val="000000" w:themeColor="text1"/>
              </w:rPr>
              <w:t>.</w:t>
            </w:r>
            <w:r w:rsidR="00A213C5">
              <w:rPr>
                <w:color w:val="000000" w:themeColor="text1"/>
              </w:rPr>
              <w:t xml:space="preserve"> тыс.</w:t>
            </w:r>
            <w:r w:rsidRPr="008816E2">
              <w:rPr>
                <w:color w:val="000000" w:themeColor="text1"/>
              </w:rPr>
              <w:t xml:space="preserve">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постоянный контроль за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</w:t>
      </w:r>
      <w:r w:rsidRPr="008816E2">
        <w:rPr>
          <w:color w:val="000000" w:themeColor="text1"/>
          <w:sz w:val="28"/>
          <w:szCs w:val="28"/>
        </w:rPr>
        <w:lastRenderedPageBreak/>
        <w:t>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средств для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обеспечение безопасности людей на водных объектах, охрана их жизни и </w:t>
      </w:r>
      <w:r w:rsidRPr="008816E2">
        <w:rPr>
          <w:color w:val="000000" w:themeColor="text1"/>
          <w:sz w:val="28"/>
          <w:szCs w:val="28"/>
        </w:rPr>
        <w:lastRenderedPageBreak/>
        <w:t>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безопасного поведения на водных 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</w:t>
      </w:r>
      <w:r w:rsidRPr="008816E2">
        <w:rPr>
          <w:color w:val="000000" w:themeColor="text1"/>
          <w:sz w:val="28"/>
          <w:szCs w:val="28"/>
        </w:rPr>
        <w:lastRenderedPageBreak/>
        <w:t xml:space="preserve">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02 «Гражданская оборона, подготовка 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C01568">
        <w:rPr>
          <w:color w:val="000000" w:themeColor="text1"/>
          <w:sz w:val="28"/>
          <w:szCs w:val="28"/>
        </w:rPr>
        <w:t xml:space="preserve"> </w:t>
      </w:r>
      <w:r w:rsidR="00C01568" w:rsidRPr="00C01568">
        <w:rPr>
          <w:color w:val="000000" w:themeColor="text1"/>
          <w:sz w:val="28"/>
          <w:szCs w:val="28"/>
        </w:rPr>
        <w:t>83817,0</w:t>
      </w:r>
      <w:r w:rsidR="00726A4A">
        <w:rPr>
          <w:color w:val="000000" w:themeColor="text1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01. Укрепление правопорядка, профилактика правонарушений, </w:t>
            </w:r>
            <w:r w:rsidRPr="0064660E">
              <w:rPr>
                <w:color w:val="000000" w:themeColor="text1"/>
              </w:rPr>
              <w:lastRenderedPageBreak/>
              <w:t>экстремистских, террористических проявлений на 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C01568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10188,1</w:t>
            </w:r>
          </w:p>
        </w:tc>
        <w:tc>
          <w:tcPr>
            <w:tcW w:w="1055" w:type="dxa"/>
            <w:vAlign w:val="center"/>
          </w:tcPr>
          <w:p w:rsidR="00447CC3" w:rsidRPr="0064660E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</w:t>
            </w:r>
            <w:r w:rsidR="00555941" w:rsidRPr="0064660E">
              <w:rPr>
                <w:color w:val="000000" w:themeColor="text1"/>
              </w:rPr>
              <w:t>469</w:t>
            </w:r>
            <w:r w:rsidRPr="0064660E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5184,5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C01568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10188,1</w:t>
            </w:r>
          </w:p>
        </w:tc>
        <w:tc>
          <w:tcPr>
            <w:tcW w:w="1055" w:type="dxa"/>
            <w:vAlign w:val="center"/>
          </w:tcPr>
          <w:p w:rsidR="00447CC3" w:rsidRPr="0064660E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</w:t>
            </w:r>
            <w:r w:rsidR="00555941" w:rsidRPr="0064660E">
              <w:rPr>
                <w:color w:val="000000" w:themeColor="text1"/>
              </w:rPr>
              <w:t>469</w:t>
            </w:r>
            <w:r w:rsidRPr="0064660E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64660E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533</w:t>
            </w:r>
            <w:r w:rsidR="00322C8E" w:rsidRPr="0064660E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5184,5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районный </w:t>
            </w:r>
            <w:r w:rsidRPr="0064660E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01.1 Предоставление субсидий некоммерческим</w:t>
            </w:r>
          </w:p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291,0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64660E" w:rsidRDefault="00C01568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1069,1</w:t>
            </w:r>
          </w:p>
        </w:tc>
        <w:tc>
          <w:tcPr>
            <w:tcW w:w="1055" w:type="dxa"/>
          </w:tcPr>
          <w:p w:rsidR="00095589" w:rsidRPr="0064660E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</w:t>
            </w:r>
            <w:r w:rsidR="00555941" w:rsidRPr="0064660E">
              <w:rPr>
                <w:color w:val="000000" w:themeColor="text1"/>
              </w:rPr>
              <w:t>77</w:t>
            </w:r>
            <w:r w:rsidRPr="0064660E">
              <w:rPr>
                <w:color w:val="000000" w:themeColor="text1"/>
              </w:rPr>
              <w:t>,</w:t>
            </w:r>
            <w:r w:rsidR="00555941" w:rsidRPr="0064660E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64660E" w:rsidRDefault="00A2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346,0</w:t>
            </w:r>
          </w:p>
        </w:tc>
        <w:tc>
          <w:tcPr>
            <w:tcW w:w="1007" w:type="dxa"/>
            <w:vAlign w:val="center"/>
          </w:tcPr>
          <w:p w:rsidR="00095589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445,9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095589" w:rsidRPr="0064660E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64660E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64660E" w:rsidRDefault="00C01568" w:rsidP="00A26062">
            <w:pPr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1069,1</w:t>
            </w:r>
          </w:p>
        </w:tc>
        <w:tc>
          <w:tcPr>
            <w:tcW w:w="1055" w:type="dxa"/>
            <w:vAlign w:val="center"/>
          </w:tcPr>
          <w:p w:rsidR="00095589" w:rsidRPr="0064660E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</w:t>
            </w:r>
            <w:r w:rsidR="00555941" w:rsidRPr="0064660E">
              <w:rPr>
                <w:color w:val="000000" w:themeColor="text1"/>
              </w:rPr>
              <w:t>77</w:t>
            </w:r>
            <w:r w:rsidRPr="0064660E">
              <w:rPr>
                <w:color w:val="000000" w:themeColor="text1"/>
              </w:rPr>
              <w:t>,</w:t>
            </w:r>
            <w:r w:rsidR="00555941" w:rsidRPr="0064660E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64660E" w:rsidRDefault="00A26062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346</w:t>
            </w:r>
            <w:r w:rsidR="00322C8E" w:rsidRPr="0064660E">
              <w:rPr>
                <w:color w:val="000000" w:themeColor="text1"/>
              </w:rPr>
              <w:t>,0</w:t>
            </w:r>
          </w:p>
        </w:tc>
        <w:tc>
          <w:tcPr>
            <w:tcW w:w="1007" w:type="dxa"/>
            <w:vAlign w:val="center"/>
          </w:tcPr>
          <w:p w:rsidR="00095589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445,9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CF001D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  <w:r w:rsidR="00CF001D" w:rsidRPr="0064660E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64660E" w:rsidRDefault="00AA7C46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4376</w:t>
            </w:r>
            <w:r w:rsidR="00A213C5" w:rsidRPr="0064660E">
              <w:rPr>
                <w:color w:val="000000" w:themeColor="text1"/>
              </w:rPr>
              <w:t>,</w:t>
            </w:r>
            <w:r w:rsidRPr="0064660E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64660E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64660E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294,7</w:t>
            </w:r>
          </w:p>
        </w:tc>
      </w:tr>
      <w:tr w:rsidR="008816E2" w:rsidRPr="0064660E" w:rsidTr="00555941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64660E" w:rsidRDefault="00A213C5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437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5</w:t>
            </w:r>
          </w:p>
        </w:tc>
        <w:tc>
          <w:tcPr>
            <w:tcW w:w="1055" w:type="dxa"/>
            <w:vAlign w:val="center"/>
          </w:tcPr>
          <w:p w:rsidR="00CF001D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64660E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64660E" w:rsidRDefault="00AA7C46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294,7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CF001D" w:rsidRPr="0064660E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64660E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03.1</w:t>
            </w:r>
            <w:r w:rsidR="00A213C5" w:rsidRPr="0064660E">
              <w:rPr>
                <w:color w:val="000000" w:themeColor="text1"/>
              </w:rPr>
              <w:t xml:space="preserve"> </w:t>
            </w:r>
            <w:r w:rsidR="00C8448B" w:rsidRPr="0064660E">
              <w:rPr>
                <w:color w:val="000000" w:themeColor="text1"/>
              </w:rPr>
              <w:t xml:space="preserve">Иные межбюджетные трансферты </w:t>
            </w:r>
            <w:r w:rsidRPr="0064660E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местного значения по </w:t>
            </w:r>
            <w:r w:rsidRPr="0064660E">
              <w:rPr>
                <w:color w:val="000000" w:themeColor="text1"/>
              </w:rPr>
              <w:lastRenderedPageBreak/>
              <w:t xml:space="preserve">участию в предупреждении и </w:t>
            </w:r>
            <w:r w:rsidRPr="0064660E">
              <w:rPr>
                <w:color w:val="000000" w:themeColor="text1"/>
                <w:lang w:eastAsia="en-US"/>
              </w:rPr>
              <w:t>ликвидации последствий чрезвычайных ситуаций в</w:t>
            </w:r>
          </w:p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40</w:t>
            </w:r>
            <w:r w:rsidR="00AA7C46" w:rsidRPr="0064660E">
              <w:rPr>
                <w:color w:val="000000" w:themeColor="text1"/>
              </w:rPr>
              <w:t>4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64660E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147,7</w:t>
            </w:r>
          </w:p>
        </w:tc>
        <w:tc>
          <w:tcPr>
            <w:tcW w:w="1007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14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2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40</w:t>
            </w:r>
            <w:r w:rsidR="00AA7C46" w:rsidRPr="0064660E">
              <w:rPr>
                <w:color w:val="000000" w:themeColor="text1"/>
              </w:rPr>
              <w:t>4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4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64660E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147,7</w:t>
            </w:r>
          </w:p>
        </w:tc>
        <w:tc>
          <w:tcPr>
            <w:tcW w:w="1007" w:type="dxa"/>
          </w:tcPr>
          <w:p w:rsidR="00666581" w:rsidRPr="0064660E" w:rsidRDefault="006A031C" w:rsidP="00AA7C46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14</w:t>
            </w:r>
            <w:r w:rsidR="00AA7C46" w:rsidRPr="0064660E">
              <w:rPr>
                <w:color w:val="000000" w:themeColor="text1"/>
              </w:rPr>
              <w:t>6</w:t>
            </w:r>
            <w:r w:rsidRPr="0064660E">
              <w:rPr>
                <w:color w:val="000000" w:themeColor="text1"/>
              </w:rPr>
              <w:t>,</w:t>
            </w:r>
            <w:r w:rsidR="00AA7C46" w:rsidRPr="0064660E">
              <w:rPr>
                <w:color w:val="000000" w:themeColor="text1"/>
              </w:rPr>
              <w:t>2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666581" w:rsidRPr="0064660E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внебюджетные </w:t>
            </w:r>
            <w:r w:rsidRPr="0064660E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64660E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64660E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1336,8</w:t>
            </w:r>
          </w:p>
        </w:tc>
        <w:tc>
          <w:tcPr>
            <w:tcW w:w="1055" w:type="dxa"/>
          </w:tcPr>
          <w:p w:rsidR="00447CC3" w:rsidRPr="0064660E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64660E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623,4</w:t>
            </w:r>
          </w:p>
        </w:tc>
        <w:tc>
          <w:tcPr>
            <w:tcW w:w="1007" w:type="dxa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522,5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1336,8</w:t>
            </w:r>
          </w:p>
        </w:tc>
        <w:tc>
          <w:tcPr>
            <w:tcW w:w="1055" w:type="dxa"/>
          </w:tcPr>
          <w:p w:rsidR="00447CC3" w:rsidRPr="0064660E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64660E" w:rsidRDefault="009E0BFA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623,4</w:t>
            </w:r>
          </w:p>
        </w:tc>
        <w:tc>
          <w:tcPr>
            <w:tcW w:w="1007" w:type="dxa"/>
          </w:tcPr>
          <w:p w:rsidR="00447CC3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522,5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3A4605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05. </w:t>
            </w:r>
            <w:r w:rsidR="003A4605" w:rsidRPr="0064660E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BF2D34" w:rsidRPr="0064660E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внебюджетные </w:t>
            </w:r>
            <w:r w:rsidRPr="0064660E">
              <w:rPr>
                <w:color w:val="000000" w:themeColor="text1"/>
              </w:rPr>
              <w:lastRenderedPageBreak/>
              <w:t>источники</w:t>
            </w:r>
          </w:p>
        </w:tc>
        <w:tc>
          <w:tcPr>
            <w:tcW w:w="2001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</w:t>
            </w:r>
          </w:p>
        </w:tc>
        <w:tc>
          <w:tcPr>
            <w:tcW w:w="105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64660E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 w:val="restart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lastRenderedPageBreak/>
              <w:t>06. Безопасность людей на водных объектах</w:t>
            </w:r>
          </w:p>
          <w:p w:rsidR="00B57C70" w:rsidRPr="0064660E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187892" w:rsidRPr="0064660E" w:rsidRDefault="00C01568" w:rsidP="009E0BFA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485,1</w:t>
            </w:r>
          </w:p>
        </w:tc>
        <w:tc>
          <w:tcPr>
            <w:tcW w:w="1055" w:type="dxa"/>
          </w:tcPr>
          <w:p w:rsidR="00187892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123</w:t>
            </w:r>
            <w:r w:rsidR="00187892" w:rsidRPr="0064660E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64660E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175,8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187892" w:rsidRPr="0064660E" w:rsidRDefault="00C01568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485,1</w:t>
            </w:r>
          </w:p>
        </w:tc>
        <w:tc>
          <w:tcPr>
            <w:tcW w:w="1055" w:type="dxa"/>
          </w:tcPr>
          <w:p w:rsidR="00187892" w:rsidRPr="0064660E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123</w:t>
            </w:r>
            <w:r w:rsidR="00187892" w:rsidRPr="0064660E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64660E" w:rsidRDefault="009E0BFA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186,3</w:t>
            </w:r>
          </w:p>
        </w:tc>
        <w:tc>
          <w:tcPr>
            <w:tcW w:w="1007" w:type="dxa"/>
          </w:tcPr>
          <w:p w:rsidR="00187892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175,8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rPr>
          <w:trHeight w:val="263"/>
        </w:trPr>
        <w:tc>
          <w:tcPr>
            <w:tcW w:w="2943" w:type="dxa"/>
            <w:vMerge/>
          </w:tcPr>
          <w:p w:rsidR="00187892" w:rsidRPr="0064660E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64660E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01568" w:rsidRPr="0064660E" w:rsidTr="00295C3A">
        <w:tc>
          <w:tcPr>
            <w:tcW w:w="2943" w:type="dxa"/>
            <w:vMerge w:val="restart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 xml:space="preserve">07. Обеспечение деятельности </w:t>
            </w:r>
          </w:p>
          <w:p w:rsidR="00C01568" w:rsidRPr="0064660E" w:rsidRDefault="00C0156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муниципального казённого учреждения «Аварийно-</w:t>
            </w:r>
          </w:p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64660E">
              <w:rPr>
                <w:color w:val="000000" w:themeColor="text1"/>
              </w:rPr>
              <w:t>спасательнаяслужба 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66361,4</w:t>
            </w:r>
          </w:p>
        </w:tc>
        <w:tc>
          <w:tcPr>
            <w:tcW w:w="1055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20200,8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tabs>
                <w:tab w:val="left" w:pos="142"/>
              </w:tabs>
              <w:jc w:val="right"/>
            </w:pPr>
            <w:r w:rsidRPr="0064660E">
              <w:t>19703,7</w:t>
            </w:r>
          </w:p>
        </w:tc>
        <w:tc>
          <w:tcPr>
            <w:tcW w:w="1007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t>26456,9</w:t>
            </w:r>
          </w:p>
        </w:tc>
      </w:tr>
      <w:tr w:rsidR="00C01568" w:rsidRPr="0064660E" w:rsidTr="00295C3A">
        <w:trPr>
          <w:trHeight w:val="268"/>
        </w:trPr>
        <w:tc>
          <w:tcPr>
            <w:tcW w:w="2943" w:type="dxa"/>
            <w:vMerge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42947,0</w:t>
            </w:r>
          </w:p>
        </w:tc>
        <w:tc>
          <w:tcPr>
            <w:tcW w:w="1055" w:type="dxa"/>
          </w:tcPr>
          <w:p w:rsidR="00C01568" w:rsidRPr="0064660E" w:rsidRDefault="00C01568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13814,1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jc w:val="right"/>
            </w:pPr>
            <w:r w:rsidRPr="0064660E">
              <w:t>12193,6</w:t>
            </w:r>
          </w:p>
        </w:tc>
        <w:tc>
          <w:tcPr>
            <w:tcW w:w="1007" w:type="dxa"/>
          </w:tcPr>
          <w:p w:rsidR="00C01568" w:rsidRPr="0064660E" w:rsidRDefault="00C01568" w:rsidP="009E0BFA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t>16939,3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64660E" w:rsidRDefault="00A213C5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23414,4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6386,7</w:t>
            </w:r>
          </w:p>
        </w:tc>
        <w:tc>
          <w:tcPr>
            <w:tcW w:w="1005" w:type="dxa"/>
          </w:tcPr>
          <w:p w:rsidR="007043AF" w:rsidRPr="0064660E" w:rsidRDefault="00B94BE9" w:rsidP="00BD65FD">
            <w:pPr>
              <w:widowControl w:val="0"/>
              <w:jc w:val="right"/>
            </w:pPr>
            <w:r w:rsidRPr="0064660E">
              <w:t>7510,1</w:t>
            </w:r>
          </w:p>
        </w:tc>
        <w:tc>
          <w:tcPr>
            <w:tcW w:w="1007" w:type="dxa"/>
          </w:tcPr>
          <w:p w:rsidR="007043AF" w:rsidRPr="0064660E" w:rsidRDefault="005F06FD" w:rsidP="00E57CA3">
            <w:pPr>
              <w:widowControl w:val="0"/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9517,6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7341CF">
        <w:trPr>
          <w:trHeight w:val="431"/>
        </w:trPr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C01568" w:rsidRPr="0064660E" w:rsidTr="00295C3A">
        <w:tc>
          <w:tcPr>
            <w:tcW w:w="2943" w:type="dxa"/>
            <w:vMerge w:val="restart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83817,0</w:t>
            </w:r>
          </w:p>
        </w:tc>
        <w:tc>
          <w:tcPr>
            <w:tcW w:w="1055" w:type="dxa"/>
            <w:vAlign w:val="center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29030,6</w:t>
            </w:r>
          </w:p>
        </w:tc>
        <w:tc>
          <w:tcPr>
            <w:tcW w:w="1005" w:type="dxa"/>
          </w:tcPr>
          <w:p w:rsidR="00C01568" w:rsidRPr="0064660E" w:rsidRDefault="00C01568" w:rsidP="009E0BFA">
            <w:pPr>
              <w:widowControl w:val="0"/>
              <w:tabs>
                <w:tab w:val="left" w:pos="142"/>
              </w:tabs>
              <w:jc w:val="right"/>
            </w:pPr>
            <w:r w:rsidRPr="0064660E">
              <w:t>21706,1</w:t>
            </w:r>
          </w:p>
        </w:tc>
        <w:tc>
          <w:tcPr>
            <w:tcW w:w="1007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33080,3</w:t>
            </w:r>
          </w:p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</w:p>
        </w:tc>
      </w:tr>
      <w:tr w:rsidR="00C01568" w:rsidRPr="0064660E" w:rsidTr="00666EC8">
        <w:tc>
          <w:tcPr>
            <w:tcW w:w="2943" w:type="dxa"/>
            <w:vMerge/>
          </w:tcPr>
          <w:p w:rsidR="00C01568" w:rsidRPr="0064660E" w:rsidRDefault="00C0156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01568" w:rsidRPr="0064660E" w:rsidRDefault="00C01568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60402,6</w:t>
            </w:r>
          </w:p>
        </w:tc>
        <w:tc>
          <w:tcPr>
            <w:tcW w:w="1055" w:type="dxa"/>
            <w:vAlign w:val="center"/>
          </w:tcPr>
          <w:p w:rsidR="00C01568" w:rsidRPr="0064660E" w:rsidRDefault="00C01568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22643,9</w:t>
            </w:r>
          </w:p>
        </w:tc>
        <w:tc>
          <w:tcPr>
            <w:tcW w:w="1005" w:type="dxa"/>
            <w:vAlign w:val="center"/>
          </w:tcPr>
          <w:p w:rsidR="00C01568" w:rsidRPr="0064660E" w:rsidRDefault="00C01568" w:rsidP="009E0BFA">
            <w:pPr>
              <w:tabs>
                <w:tab w:val="left" w:pos="142"/>
              </w:tabs>
              <w:jc w:val="right"/>
            </w:pPr>
            <w:r w:rsidRPr="0064660E">
              <w:t>14196,0</w:t>
            </w:r>
          </w:p>
        </w:tc>
        <w:tc>
          <w:tcPr>
            <w:tcW w:w="1007" w:type="dxa"/>
          </w:tcPr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  <w:r w:rsidRPr="0064660E">
              <w:t>23562,7</w:t>
            </w:r>
          </w:p>
          <w:p w:rsidR="00C01568" w:rsidRPr="0064660E" w:rsidRDefault="00C01568" w:rsidP="00A24B7A">
            <w:pPr>
              <w:tabs>
                <w:tab w:val="left" w:pos="142"/>
              </w:tabs>
              <w:jc w:val="right"/>
            </w:pPr>
          </w:p>
        </w:tc>
      </w:tr>
      <w:tr w:rsidR="008816E2" w:rsidRPr="0064660E" w:rsidTr="00295C3A">
        <w:tc>
          <w:tcPr>
            <w:tcW w:w="2943" w:type="dxa"/>
            <w:vMerge/>
          </w:tcPr>
          <w:p w:rsidR="007043AF" w:rsidRPr="0064660E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64660E" w:rsidRDefault="005F06FD" w:rsidP="00322C8E">
            <w:pPr>
              <w:widowControl w:val="0"/>
              <w:tabs>
                <w:tab w:val="left" w:pos="142"/>
              </w:tabs>
              <w:jc w:val="right"/>
            </w:pPr>
            <w:r w:rsidRPr="0064660E">
              <w:t>23414,4</w:t>
            </w:r>
          </w:p>
        </w:tc>
        <w:tc>
          <w:tcPr>
            <w:tcW w:w="1055" w:type="dxa"/>
          </w:tcPr>
          <w:p w:rsidR="007043AF" w:rsidRPr="0064660E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64660E">
              <w:t>6386,7</w:t>
            </w:r>
          </w:p>
        </w:tc>
        <w:tc>
          <w:tcPr>
            <w:tcW w:w="1005" w:type="dxa"/>
          </w:tcPr>
          <w:p w:rsidR="007043AF" w:rsidRPr="0064660E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64660E">
              <w:t>7510,1</w:t>
            </w:r>
          </w:p>
        </w:tc>
        <w:tc>
          <w:tcPr>
            <w:tcW w:w="1007" w:type="dxa"/>
          </w:tcPr>
          <w:p w:rsidR="007043AF" w:rsidRPr="0064660E" w:rsidRDefault="005F06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9517,6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8816E2" w:rsidRPr="0064660E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64660E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64660E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64660E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5F06FD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F52EA3" w:rsidRPr="008816E2">
        <w:rPr>
          <w:color w:val="000000" w:themeColor="text1"/>
          <w:sz w:val="28"/>
          <w:szCs w:val="28"/>
        </w:rPr>
        <w:t>вТимашевском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муниципальных услуг (выполнения работ) юридическим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 xml:space="preserve">муниципальными учреждениями муниципальных услуг (выполнения работ) </w:t>
      </w:r>
      <w:r w:rsidRPr="008816E2">
        <w:rPr>
          <w:color w:val="000000" w:themeColor="text1"/>
          <w:sz w:val="28"/>
          <w:szCs w:val="28"/>
        </w:rPr>
        <w:lastRenderedPageBreak/>
        <w:t>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контроль за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</w:t>
      </w:r>
      <w:bookmarkStart w:id="1" w:name="_GoBack"/>
      <w:bookmarkEnd w:id="1"/>
      <w:r w:rsidR="0073484A" w:rsidRPr="008816E2">
        <w:rPr>
          <w:color w:val="000000" w:themeColor="text1"/>
          <w:sz w:val="28"/>
          <w:szCs w:val="28"/>
        </w:rPr>
        <w:t>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Участник муниципальной программы представляет ежеквартально, до 20-</w:t>
      </w:r>
      <w:r w:rsidRPr="008816E2">
        <w:rPr>
          <w:color w:val="000000" w:themeColor="text1"/>
          <w:sz w:val="28"/>
          <w:szCs w:val="28"/>
        </w:rPr>
        <w:lastRenderedPageBreak/>
        <w:t xml:space="preserve">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</w:t>
      </w:r>
      <w:r w:rsidR="00CC042F">
        <w:rPr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 w:rsidR="00864F97">
        <w:rPr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6A031C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9C9" w:rsidRDefault="00EE09C9">
      <w:r>
        <w:separator/>
      </w:r>
    </w:p>
  </w:endnote>
  <w:endnote w:type="continuationSeparator" w:id="1">
    <w:p w:rsidR="00EE09C9" w:rsidRDefault="00EE0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9C9" w:rsidRDefault="00EE09C9">
      <w:r>
        <w:separator/>
      </w:r>
    </w:p>
  </w:footnote>
  <w:footnote w:type="continuationSeparator" w:id="1">
    <w:p w:rsidR="00EE09C9" w:rsidRDefault="00EE09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Default="00592BF7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E09C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E09C9" w:rsidRDefault="00EE09C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9C9" w:rsidRPr="00FE67E5" w:rsidRDefault="00592BF7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EE09C9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864F97">
      <w:rPr>
        <w:rStyle w:val="a8"/>
        <w:noProof/>
        <w:sz w:val="28"/>
        <w:szCs w:val="28"/>
      </w:rPr>
      <w:t>12</w:t>
    </w:r>
    <w:r w:rsidRPr="00FE67E5">
      <w:rPr>
        <w:rStyle w:val="a8"/>
        <w:sz w:val="28"/>
        <w:szCs w:val="28"/>
      </w:rPr>
      <w:fldChar w:fldCharType="end"/>
    </w:r>
  </w:p>
  <w:p w:rsidR="00EE09C9" w:rsidRDefault="00EE09C9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3C5B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0FFC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45DCD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086E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6BD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2BF7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5D8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6FD"/>
    <w:rsid w:val="005F0EEA"/>
    <w:rsid w:val="005F1C91"/>
    <w:rsid w:val="005F24E9"/>
    <w:rsid w:val="005F2CB8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0F37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35C75"/>
    <w:rsid w:val="00640E72"/>
    <w:rsid w:val="00641D3F"/>
    <w:rsid w:val="00646055"/>
    <w:rsid w:val="0064660E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07B2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031C"/>
    <w:rsid w:val="006A21A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D7EB3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6A4A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3B9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4F97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1EED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0BFA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3C5"/>
    <w:rsid w:val="00A21628"/>
    <w:rsid w:val="00A2304D"/>
    <w:rsid w:val="00A23F21"/>
    <w:rsid w:val="00A25129"/>
    <w:rsid w:val="00A25B81"/>
    <w:rsid w:val="00A26062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A7C46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065E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0EE7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568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3796F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0F0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42F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A59A9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1761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09C9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A5F4B"/>
    <w:rsid w:val="00FB0E82"/>
    <w:rsid w:val="00FB0F3F"/>
    <w:rsid w:val="00FB1202"/>
    <w:rsid w:val="00FB123B"/>
    <w:rsid w:val="00FB18F8"/>
    <w:rsid w:val="00FB231C"/>
    <w:rsid w:val="00FB4EF1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2EF6C-BDF7-4714-A5CC-EEFDE1813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12</Pages>
  <Words>2715</Words>
  <Characters>20336</Characters>
  <Application>Microsoft Office Word</Application>
  <DocSecurity>0</DocSecurity>
  <Lines>169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85</cp:revision>
  <cp:lastPrinted>2023-04-26T08:51:00Z</cp:lastPrinted>
  <dcterms:created xsi:type="dcterms:W3CDTF">2020-11-11T11:18:00Z</dcterms:created>
  <dcterms:modified xsi:type="dcterms:W3CDTF">2023-04-26T08:52:00Z</dcterms:modified>
</cp:coreProperties>
</file>